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gramStart"/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МАЛИНОВКА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0" w:type="dxa"/>
        <w:tblLook w:val="04A0"/>
      </w:tblPr>
      <w:tblGrid>
        <w:gridCol w:w="3111"/>
        <w:gridCol w:w="461"/>
        <w:gridCol w:w="2769"/>
        <w:gridCol w:w="805"/>
        <w:gridCol w:w="2425"/>
        <w:gridCol w:w="1149"/>
      </w:tblGrid>
      <w:tr w:rsidR="00F54CA1" w:rsidRPr="00F54CA1" w:rsidTr="007743D3">
        <w:trPr>
          <w:trHeight w:val="2069"/>
        </w:trPr>
        <w:tc>
          <w:tcPr>
            <w:tcW w:w="3572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 от 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7743D3" w:rsidRPr="00F54CA1" w:rsidRDefault="00F54CA1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 Иванова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7743D3" w:rsidRPr="00F54CA1" w:rsidRDefault="002A541F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Приказ от 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.08.2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7743D3" w:rsidRPr="00F54CA1" w:rsidRDefault="00242F25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-ОД</w:t>
            </w:r>
          </w:p>
          <w:p w:rsidR="007743D3" w:rsidRPr="00F54CA1" w:rsidRDefault="00F54CA1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7743D3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54CA1" w:rsidRDefault="00F54CA1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7743D3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CA1" w:rsidRPr="00F54CA1" w:rsidTr="007743D3">
        <w:trPr>
          <w:gridAfter w:val="1"/>
          <w:wAfter w:w="1149" w:type="dxa"/>
        </w:trPr>
        <w:tc>
          <w:tcPr>
            <w:tcW w:w="3111" w:type="dxa"/>
          </w:tcPr>
          <w:p w:rsidR="006D1671" w:rsidRPr="00F54CA1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54CA1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54CA1" w:rsidRDefault="006D1671" w:rsidP="005931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671" w:rsidRPr="002A541F" w:rsidRDefault="006D1671" w:rsidP="006D167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2A541F" w:rsidP="0036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Внеурочной деятельности «Теория и практика написания сочинений разных жанров», </w:t>
      </w:r>
      <w:r w:rsidR="00D2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A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3"/>
      </w:tblGrid>
      <w:tr w:rsidR="002A541F" w:rsidRPr="002A541F" w:rsidTr="00593119"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A541F" w:rsidRPr="002A541F" w:rsidTr="00593119">
        <w:trPr>
          <w:trHeight w:val="444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D1671" w:rsidRPr="002A541F" w:rsidTr="00593119">
        <w:trPr>
          <w:trHeight w:val="3863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4" w:rsidRPr="002A541F" w:rsidRDefault="00367F44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2A541F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2A541F" w:rsidRDefault="00DB1CD0" w:rsidP="000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Германовной</w:t>
            </w:r>
          </w:p>
        </w:tc>
      </w:tr>
    </w:tbl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1F" w:rsidRPr="002A541F" w:rsidRDefault="002A541F" w:rsidP="002A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Малиновка</w:t>
      </w:r>
    </w:p>
    <w:p w:rsidR="006D1671" w:rsidRPr="002A541F" w:rsidRDefault="00745188" w:rsidP="002A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4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1DDA"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71"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1671" w:rsidRPr="002A541F" w:rsidRDefault="006D1671" w:rsidP="006D167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A541F" w:rsidRDefault="002A541F" w:rsidP="002A541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541F">
        <w:rPr>
          <w:rFonts w:ascii="Times New Roman" w:eastAsia="Calibri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/>
          <w:b/>
          <w:sz w:val="24"/>
          <w:szCs w:val="24"/>
        </w:rPr>
        <w:t>курса внеурочной деятельности</w:t>
      </w:r>
    </w:p>
    <w:p w:rsidR="002A541F" w:rsidRPr="002A541F" w:rsidRDefault="002A541F" w:rsidP="002A541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541F">
        <w:rPr>
          <w:rFonts w:ascii="Times New Roman" w:eastAsia="Calibri" w:hAnsi="Times New Roman"/>
          <w:b/>
          <w:sz w:val="24"/>
          <w:szCs w:val="24"/>
        </w:rPr>
        <w:t xml:space="preserve"> «Теория и практика написания сочинений разных жанров»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2A541F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2A541F">
        <w:rPr>
          <w:rFonts w:ascii="Times New Roman" w:hAnsi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2A541F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A5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2A541F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A541F">
        <w:rPr>
          <w:rFonts w:ascii="Times New Roman" w:hAnsi="Times New Roman"/>
          <w:sz w:val="24"/>
          <w:szCs w:val="24"/>
          <w:lang w:eastAsia="ru-RU"/>
        </w:rPr>
        <w:t>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2A541F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A541F">
        <w:rPr>
          <w:rFonts w:ascii="Times New Roman" w:hAnsi="Times New Roman"/>
          <w:sz w:val="24"/>
          <w:szCs w:val="24"/>
          <w:lang w:eastAsia="ru-RU"/>
        </w:rPr>
        <w:t>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       окружающей действительности, к </w:t>
      </w:r>
      <w:proofErr w:type="gramStart"/>
      <w:r w:rsidRPr="002A541F">
        <w:rPr>
          <w:rFonts w:ascii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2A541F">
        <w:rPr>
          <w:rFonts w:ascii="Times New Roman" w:hAnsi="Times New Roman"/>
          <w:sz w:val="24"/>
          <w:szCs w:val="24"/>
          <w:lang w:eastAsia="ru-RU"/>
        </w:rPr>
        <w:t>, услышанному, увиденному;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владение различными видами монолога (повествование, описание, рассуждение) и диалога.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осуществлять речевой самоконтроль в процессе учебной деятельности и в повседневной практике речевого общения;         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A541F">
        <w:rPr>
          <w:rFonts w:ascii="Times New Roman" w:hAnsi="Times New Roman"/>
          <w:sz w:val="24"/>
          <w:szCs w:val="24"/>
          <w:lang w:eastAsia="ru-RU"/>
        </w:rPr>
        <w:t>межпредметном</w:t>
      </w:r>
      <w:proofErr w:type="spellEnd"/>
      <w:r w:rsidRPr="002A541F">
        <w:rPr>
          <w:rFonts w:ascii="Times New Roman" w:hAnsi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 3) </w:t>
      </w:r>
      <w:proofErr w:type="spellStart"/>
      <w:r w:rsidRPr="002A541F">
        <w:rPr>
          <w:rFonts w:ascii="Times New Roman" w:hAnsi="Times New Roman"/>
          <w:sz w:val="24"/>
          <w:szCs w:val="24"/>
          <w:lang w:eastAsia="ru-RU"/>
        </w:rPr>
        <w:t>коммуникативно</w:t>
      </w:r>
      <w:proofErr w:type="spellEnd"/>
      <w:r w:rsidRPr="002A541F">
        <w:rPr>
          <w:rFonts w:ascii="Times New Roman" w:hAnsi="Times New Roman"/>
          <w:sz w:val="24"/>
          <w:szCs w:val="24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2) понимание места родного языка в системе гуманитарных наук и его роли в образовании в целом;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3) усвоение основ научных знаний о родном языке;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A541F">
        <w:rPr>
          <w:rFonts w:ascii="Times New Roman" w:hAnsi="Times New Roman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языка, изучаемыми в 8 классе;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6) проведение различных видов анализа слова (</w:t>
      </w:r>
      <w:proofErr w:type="gramStart"/>
      <w:r w:rsidRPr="002A541F">
        <w:rPr>
          <w:rFonts w:ascii="Times New Roman" w:hAnsi="Times New Roman"/>
          <w:sz w:val="24"/>
          <w:szCs w:val="24"/>
          <w:lang w:eastAsia="ru-RU"/>
        </w:rPr>
        <w:t>фонетический</w:t>
      </w:r>
      <w:proofErr w:type="gramEnd"/>
      <w:r w:rsidRPr="002A541F">
        <w:rPr>
          <w:rFonts w:ascii="Times New Roman" w:hAnsi="Times New Roman"/>
          <w:sz w:val="24"/>
          <w:szCs w:val="24"/>
          <w:lang w:eastAsia="ru-RU"/>
        </w:rPr>
        <w:t>, морфемный, словообразовательный, лексический, морфологический), синтаксического анализа словосочетания и предложения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541F" w:rsidRDefault="002A541F" w:rsidP="002A541F">
      <w:pPr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DB1CD0" w:rsidRPr="002A541F" w:rsidRDefault="00DB1CD0" w:rsidP="00DB1CD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:rsidR="002A541F" w:rsidRDefault="002A541F" w:rsidP="002A54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spacing w:val="-10"/>
          <w:sz w:val="24"/>
          <w:szCs w:val="24"/>
          <w:lang w:eastAsia="ru-RU"/>
        </w:rPr>
        <w:t>Содержание предмета «Теория и практика написания сочинений разных жанров»</w:t>
      </w:r>
    </w:p>
    <w:p w:rsidR="002A541F" w:rsidRPr="002A541F" w:rsidRDefault="002A541F" w:rsidP="002A54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1.  Спецификация  третьей части экзаменационной работы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Треть часть </w:t>
      </w:r>
      <w:proofErr w:type="gramStart"/>
      <w:r w:rsidRPr="00CE549F">
        <w:rPr>
          <w:rFonts w:ascii="Times New Roman" w:hAnsi="Times New Roman"/>
          <w:sz w:val="24"/>
          <w:szCs w:val="24"/>
          <w:lang w:eastAsia="ru-RU"/>
        </w:rPr>
        <w:t>экзаменационной</w:t>
      </w:r>
      <w:proofErr w:type="gramEnd"/>
      <w:r w:rsidRPr="00CE549F">
        <w:rPr>
          <w:rFonts w:ascii="Times New Roman" w:hAnsi="Times New Roman"/>
          <w:sz w:val="24"/>
          <w:szCs w:val="24"/>
          <w:lang w:eastAsia="ru-RU"/>
        </w:rPr>
        <w:t xml:space="preserve"> работы – сочинение-рассуждение, содержащее аргументацию, включающую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примеры из исходного текста:  9.1, 9.2. 9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.3. Связь первого варианта с языковой теорией, смыслом и назначением языковых единиц, спецификой их функционирования в конкретных текстах.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основные правила работы с текстом.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различать характер творческих заданий к тексту.  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2.  Понятийно-справочный аппарат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54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Терминология формулировок творческого задания: текст, тема, основная мысль; типы текста (повествование, описание, рассуждение); типы рассуждения (индуктивное и дедуктивное); доказательства в рассуждении; типы аргументации; композиция текста; логические и фактические ошибки. </w:t>
      </w:r>
      <w:proofErr w:type="gramEnd"/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понятийно-справочный аппарат.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различать понятия, связанные с анализом и построением текста.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Тема 3.  Критерии оценивания </w:t>
      </w:r>
      <w:proofErr w:type="gramStart"/>
      <w:r w:rsidRPr="00CE549F">
        <w:rPr>
          <w:rFonts w:ascii="Times New Roman" w:hAnsi="Times New Roman"/>
          <w:b/>
          <w:sz w:val="24"/>
          <w:szCs w:val="24"/>
          <w:lang w:eastAsia="ru-RU"/>
        </w:rPr>
        <w:t>творческой</w:t>
      </w:r>
      <w:proofErr w:type="gramEnd"/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 работы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CE549F">
        <w:rPr>
          <w:rFonts w:ascii="Times New Roman" w:hAnsi="Times New Roman"/>
          <w:sz w:val="24"/>
          <w:szCs w:val="24"/>
          <w:lang w:eastAsia="ru-RU"/>
        </w:rPr>
        <w:t>функционально-стилистическая</w:t>
      </w:r>
      <w:proofErr w:type="gramEnd"/>
      <w:r w:rsidRPr="00CE549F">
        <w:rPr>
          <w:rFonts w:ascii="Times New Roman" w:hAnsi="Times New Roman"/>
          <w:sz w:val="24"/>
          <w:szCs w:val="24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CE549F">
        <w:rPr>
          <w:rFonts w:ascii="Times New Roman" w:hAnsi="Times New Roman"/>
          <w:sz w:val="24"/>
          <w:szCs w:val="24"/>
          <w:lang w:eastAsia="ru-RU"/>
        </w:rPr>
        <w:t>дств в с</w:t>
      </w:r>
      <w:proofErr w:type="gramEnd"/>
      <w:r w:rsidRPr="00CE549F">
        <w:rPr>
          <w:rFonts w:ascii="Times New Roman" w:hAnsi="Times New Roman"/>
          <w:sz w:val="24"/>
          <w:szCs w:val="24"/>
          <w:lang w:eastAsia="ru-RU"/>
        </w:rPr>
        <w:t xml:space="preserve">оответствии с темой, целями, сферой и ситуацией общения.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основные сведения по стилистике русского языка.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работать со стилистическими синонимами. 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4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E549F">
        <w:rPr>
          <w:rFonts w:ascii="Times New Roman" w:hAnsi="Times New Roman"/>
          <w:b/>
          <w:sz w:val="24"/>
          <w:szCs w:val="24"/>
          <w:lang w:eastAsia="ru-RU"/>
        </w:rPr>
        <w:t>Классификация грамматических и речевых ошибок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Нарушение норм словообразования, словоизменения, построения словосочетания и предложения. Ошибки в структуре слова, в структуре словосочетания, в структуре предложения.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Нарушение речевых норм. Употребление слов в несвойственном ему значении, несоответствие слова стилю текста, нарушение лексической сочетаемости, плеоназм, тавтология, смешение паронимов, нарушение структуры фразеологизма.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  <w:r w:rsidRPr="00CE549F">
        <w:rPr>
          <w:rFonts w:ascii="Times New Roman" w:hAnsi="Times New Roman"/>
          <w:sz w:val="24"/>
          <w:szCs w:val="24"/>
          <w:lang w:eastAsia="ru-RU"/>
        </w:rPr>
        <w:t>виды грамматических и речевых ошибок, а также нормы словоупотребления.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Обучающиеся должны уметь</w:t>
      </w:r>
      <w:r w:rsidRPr="00CE549F">
        <w:rPr>
          <w:rFonts w:ascii="Times New Roman" w:hAnsi="Times New Roman"/>
          <w:sz w:val="24"/>
          <w:szCs w:val="24"/>
          <w:lang w:eastAsia="ru-RU"/>
        </w:rPr>
        <w:t>: соблюдать нормы построения языковых единиц и нормы словоупотребления.</w:t>
      </w:r>
    </w:p>
    <w:p w:rsidR="00294DA2" w:rsidRPr="00CE549F" w:rsidRDefault="00294DA2" w:rsidP="0029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Контроль знаний: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 тренировочные упражнения.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5. Построение сочинения-рассуждения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  <w:r w:rsidRPr="00CE549F">
        <w:rPr>
          <w:rFonts w:ascii="Times New Roman" w:hAnsi="Times New Roman"/>
          <w:sz w:val="24"/>
          <w:szCs w:val="24"/>
          <w:lang w:eastAsia="ru-RU"/>
        </w:rPr>
        <w:t>правила построения рассуждения на лингвистическую тему и рассуждения на основе анализа текста.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  <w:r w:rsidRPr="00CE549F">
        <w:rPr>
          <w:rFonts w:ascii="Times New Roman" w:hAnsi="Times New Roman"/>
          <w:sz w:val="24"/>
          <w:szCs w:val="24"/>
          <w:lang w:eastAsia="ru-RU"/>
        </w:rPr>
        <w:t>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Контроль знаний: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 тренировочные упражнения; практические работы.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1655" w:rsidRDefault="002B1655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Pr="002A541F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1655" w:rsidRPr="002A541F" w:rsidRDefault="002B1655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D1671" w:rsidRPr="00294DA2" w:rsidRDefault="006D1671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294DA2" w:rsidRPr="0029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1671" w:rsidRPr="00294DA2" w:rsidRDefault="006D1671" w:rsidP="006D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84"/>
        <w:gridCol w:w="6246"/>
        <w:gridCol w:w="2268"/>
      </w:tblGrid>
      <w:tr w:rsidR="00294DA2" w:rsidRPr="00294DA2" w:rsidTr="00294DA2">
        <w:trPr>
          <w:trHeight w:val="414"/>
        </w:trPr>
        <w:tc>
          <w:tcPr>
            <w:tcW w:w="984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6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94DA2" w:rsidRPr="00294DA2" w:rsidTr="00294DA2">
        <w:trPr>
          <w:trHeight w:val="414"/>
        </w:trPr>
        <w:tc>
          <w:tcPr>
            <w:tcW w:w="984" w:type="dxa"/>
            <w:vMerge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vMerge/>
            <w:vAlign w:val="center"/>
          </w:tcPr>
          <w:p w:rsidR="00294DA2" w:rsidRPr="00294DA2" w:rsidRDefault="00294DA2" w:rsidP="005931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Спецификация  третьей части экзаменационной работы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Понятийно-справочный аппарат  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 xml:space="preserve">Критерии оценивания </w:t>
            </w:r>
            <w:proofErr w:type="gramStart"/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Классификация грамматических и речевых ошибок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Построение сочинени</w:t>
            </w:r>
            <w:proofErr w:type="gramStart"/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я-</w:t>
            </w:r>
            <w:proofErr w:type="gramEnd"/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 xml:space="preserve"> рассуждения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4DA2" w:rsidRPr="00294DA2" w:rsidTr="00294DA2">
        <w:tc>
          <w:tcPr>
            <w:tcW w:w="7230" w:type="dxa"/>
            <w:gridSpan w:val="2"/>
            <w:vAlign w:val="center"/>
          </w:tcPr>
          <w:p w:rsidR="00294DA2" w:rsidRPr="00294DA2" w:rsidRDefault="00294DA2" w:rsidP="002A54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eastAsia="ru-RU"/>
              </w:rPr>
              <w:t>34</w:t>
            </w:r>
          </w:p>
        </w:tc>
      </w:tr>
    </w:tbl>
    <w:p w:rsidR="00B47557" w:rsidRPr="002A541F" w:rsidRDefault="00B47557" w:rsidP="006D167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47557" w:rsidRPr="002A541F" w:rsidRDefault="00B47557" w:rsidP="006D167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B653F" w:rsidRPr="00294DA2" w:rsidRDefault="005B653F" w:rsidP="00C7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B653F" w:rsidRPr="00294DA2" w:rsidSect="002B16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 %2)"/>
      <w:lvlJc w:val="left"/>
      <w:pPr>
        <w:tabs>
          <w:tab w:val="num" w:pos="1477"/>
        </w:tabs>
        <w:ind w:left="1477" w:hanging="360"/>
      </w:pPr>
    </w:lvl>
    <w:lvl w:ilvl="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92B66DF"/>
    <w:multiLevelType w:val="hybridMultilevel"/>
    <w:tmpl w:val="9744B5B8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67361"/>
    <w:multiLevelType w:val="hybridMultilevel"/>
    <w:tmpl w:val="4B8A475C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73B99"/>
    <w:multiLevelType w:val="multilevel"/>
    <w:tmpl w:val="52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CE57DC"/>
    <w:multiLevelType w:val="hybridMultilevel"/>
    <w:tmpl w:val="49A4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B0AB3"/>
    <w:multiLevelType w:val="multilevel"/>
    <w:tmpl w:val="51A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DF6594"/>
    <w:multiLevelType w:val="multilevel"/>
    <w:tmpl w:val="31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D92D8E"/>
    <w:multiLevelType w:val="hybridMultilevel"/>
    <w:tmpl w:val="B3FA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5786C"/>
    <w:multiLevelType w:val="hybridMultilevel"/>
    <w:tmpl w:val="B776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3"/>
  </w:num>
  <w:num w:numId="5">
    <w:abstractNumId w:val="18"/>
  </w:num>
  <w:num w:numId="6">
    <w:abstractNumId w:val="19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22"/>
  </w:num>
  <w:num w:numId="22">
    <w:abstractNumId w:val="20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D7"/>
    <w:rsid w:val="00023AB3"/>
    <w:rsid w:val="0008545A"/>
    <w:rsid w:val="00097C69"/>
    <w:rsid w:val="00097F2A"/>
    <w:rsid w:val="000A066D"/>
    <w:rsid w:val="001577F6"/>
    <w:rsid w:val="00242F25"/>
    <w:rsid w:val="00294DA2"/>
    <w:rsid w:val="002A541F"/>
    <w:rsid w:val="002B1655"/>
    <w:rsid w:val="00367F44"/>
    <w:rsid w:val="00443D52"/>
    <w:rsid w:val="00511236"/>
    <w:rsid w:val="00593119"/>
    <w:rsid w:val="005A6A76"/>
    <w:rsid w:val="005B653F"/>
    <w:rsid w:val="005F42AD"/>
    <w:rsid w:val="006A74AD"/>
    <w:rsid w:val="006D1671"/>
    <w:rsid w:val="006D5A16"/>
    <w:rsid w:val="00745188"/>
    <w:rsid w:val="007743D3"/>
    <w:rsid w:val="007A6C52"/>
    <w:rsid w:val="00817C3C"/>
    <w:rsid w:val="008A1907"/>
    <w:rsid w:val="008B27FA"/>
    <w:rsid w:val="008F60A2"/>
    <w:rsid w:val="00944C1D"/>
    <w:rsid w:val="00973E83"/>
    <w:rsid w:val="00974B7F"/>
    <w:rsid w:val="009C1DDA"/>
    <w:rsid w:val="00A97691"/>
    <w:rsid w:val="00B34EFA"/>
    <w:rsid w:val="00B47557"/>
    <w:rsid w:val="00B77442"/>
    <w:rsid w:val="00B94E30"/>
    <w:rsid w:val="00BC0016"/>
    <w:rsid w:val="00C03CD3"/>
    <w:rsid w:val="00C17459"/>
    <w:rsid w:val="00C51767"/>
    <w:rsid w:val="00C77D6A"/>
    <w:rsid w:val="00CA376E"/>
    <w:rsid w:val="00CA71D7"/>
    <w:rsid w:val="00CE2146"/>
    <w:rsid w:val="00CF307D"/>
    <w:rsid w:val="00D21E9D"/>
    <w:rsid w:val="00D24778"/>
    <w:rsid w:val="00D34EFF"/>
    <w:rsid w:val="00D72889"/>
    <w:rsid w:val="00DB1CD0"/>
    <w:rsid w:val="00DB46CD"/>
    <w:rsid w:val="00E37B8C"/>
    <w:rsid w:val="00EE5105"/>
    <w:rsid w:val="00F54CA1"/>
    <w:rsid w:val="00FB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77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1C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Body Text"/>
    <w:basedOn w:val="a"/>
    <w:link w:val="a6"/>
    <w:rsid w:val="00DB1CD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B1CD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DB1CD0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734A-CB04-45B0-AB1E-9DD2F932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Пользователь</cp:lastModifiedBy>
  <cp:revision>27</cp:revision>
  <cp:lastPrinted>2017-09-19T03:42:00Z</cp:lastPrinted>
  <dcterms:created xsi:type="dcterms:W3CDTF">2016-09-23T00:11:00Z</dcterms:created>
  <dcterms:modified xsi:type="dcterms:W3CDTF">2023-11-13T06:32:00Z</dcterms:modified>
</cp:coreProperties>
</file>