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9" w:rsidRPr="008F42E9" w:rsidRDefault="008F42E9" w:rsidP="008F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8F42E9" w:rsidRPr="008F42E9" w:rsidRDefault="008F42E9" w:rsidP="008F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музыкального руководителя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2E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в дошкольной группе разработана на основе основной образовательной программы дошкольного образования МКОУ СОШ с. Малиновка, а также на основе общеобразовательной программы дошкольного образования «От рождения до школы» под редакцией Н.Е. </w:t>
      </w:r>
      <w:proofErr w:type="spellStart"/>
      <w:r w:rsidRPr="008F42E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F42E9">
        <w:rPr>
          <w:rFonts w:ascii="Times New Roman" w:hAnsi="Times New Roman" w:cs="Times New Roman"/>
          <w:sz w:val="24"/>
          <w:szCs w:val="24"/>
        </w:rPr>
        <w:t>, Т.С. Комаровой, М.А. Васильевой (обязательная часть программы).</w:t>
      </w:r>
      <w:proofErr w:type="gramEnd"/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>Рабочая программа отвечает требованиям ФГОС и возрастным особенностям детей. Программа включает в себя следующие разделы: - «Слушание»; - «Пение»; - «Музыкально-</w:t>
      </w:r>
      <w:proofErr w:type="gramStart"/>
      <w:r w:rsidRPr="008F42E9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F42E9">
        <w:rPr>
          <w:rFonts w:ascii="Times New Roman" w:hAnsi="Times New Roman" w:cs="Times New Roman"/>
          <w:sz w:val="24"/>
          <w:szCs w:val="24"/>
        </w:rPr>
        <w:t xml:space="preserve">»; - «Игра на детских музыкальных инструментах». В основу рабочей программы положен </w:t>
      </w:r>
      <w:proofErr w:type="spellStart"/>
      <w:r w:rsidRPr="008F42E9"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 w:rsidRPr="008F42E9">
        <w:rPr>
          <w:rFonts w:ascii="Times New Roman" w:hAnsi="Times New Roman" w:cs="Times New Roman"/>
          <w:sz w:val="24"/>
          <w:szCs w:val="24"/>
        </w:rPr>
        <w:t xml:space="preserve"> подход, основанный на интеграции разных видов музыкальной деятельности: - исполнительство; - ритмика; - 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>Задачи рабочей программы: - формирование основ музыкальной культуры дошкольников; - формирование ценностных ориентаций средствами музыкального искусства;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 - обеспечение эмоционально-психологического благополучия, охраны и укрепления здоровья детей. </w:t>
      </w:r>
    </w:p>
    <w:p w:rsidR="008F42E9" w:rsidRPr="008F42E9" w:rsidRDefault="008F42E9" w:rsidP="008F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развитию детей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2E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в дошкольной группе разработана на основе основной образовательной программы дошкольного образования МКОУ СОШ с. Малиновка, а также на основе общеобразовательной программы дошкольного образования «От рождения до школы» под редакцией Н.Е. </w:t>
      </w:r>
      <w:proofErr w:type="spellStart"/>
      <w:r w:rsidRPr="008F42E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F42E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(обязательная часть программы). </w:t>
      </w:r>
      <w:proofErr w:type="gramEnd"/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личностно-ориентированного взаимодействия взрослого с детьми и обеспечивает физическое, социально-личностное, </w:t>
      </w:r>
      <w:proofErr w:type="spellStart"/>
      <w:r w:rsidRPr="008F42E9">
        <w:rPr>
          <w:rFonts w:ascii="Times New Roman" w:hAnsi="Times New Roman" w:cs="Times New Roman"/>
          <w:sz w:val="24"/>
          <w:szCs w:val="24"/>
        </w:rPr>
        <w:t>познавательноречевое</w:t>
      </w:r>
      <w:proofErr w:type="spellEnd"/>
      <w:r w:rsidRPr="008F42E9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художественно-эстетическое развитие детей в возрасте от 3 лет до 7 лет с учетом их возрастных и индивидуальных особенностей.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</w:t>
      </w:r>
      <w:r w:rsidRPr="008F42E9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обучения, максимально удовлетворяющие потребности ребенка в самостоятельной деятельности.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F42E9" w:rsidRPr="008F42E9" w:rsidRDefault="008F42E9" w:rsidP="008F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инструктора по физической культуре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E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в дошкольной группе разработана на основе основной образовательной программы дошкольного образования МКОУ СОШ с. Малиновка, а также на основе общеобразовательной программы дошкольного образования «От рождения до школы» под редакцией Н.Е. </w:t>
      </w:r>
      <w:proofErr w:type="spellStart"/>
      <w:r w:rsidRPr="008F42E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F42E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(обязательная часть программы). </w:t>
      </w:r>
      <w:proofErr w:type="gramEnd"/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E9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42E9">
        <w:rPr>
          <w:rFonts w:ascii="Times New Roman" w:hAnsi="Times New Roman" w:cs="Times New Roman"/>
          <w:sz w:val="24"/>
          <w:szCs w:val="24"/>
        </w:rPr>
        <w:t xml:space="preserve">образовательного процесса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Цель рабочей программы: Создание условий для развития физических, интеллектуальных и личностных качеств у детей дошкольного возраста.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2E9">
        <w:rPr>
          <w:rFonts w:ascii="Times New Roman" w:hAnsi="Times New Roman" w:cs="Times New Roman"/>
          <w:sz w:val="24"/>
          <w:szCs w:val="24"/>
        </w:rPr>
        <w:t xml:space="preserve"> Охрана и укрепление здоровья детей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t>.</w:t>
      </w:r>
      <w:r w:rsidRPr="008F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2E9">
        <w:rPr>
          <w:rFonts w:ascii="Times New Roman" w:hAnsi="Times New Roman" w:cs="Times New Roman"/>
          <w:sz w:val="24"/>
          <w:szCs w:val="24"/>
        </w:rPr>
        <w:t xml:space="preserve"> 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качеств. Развивать потребность у детей в двигательной активности.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2E9">
        <w:rPr>
          <w:rFonts w:ascii="Times New Roman" w:hAnsi="Times New Roman" w:cs="Times New Roman"/>
          <w:sz w:val="24"/>
          <w:szCs w:val="24"/>
        </w:rPr>
        <w:t xml:space="preserve"> Воспитание потребности в здоровом образе жизни. </w:t>
      </w:r>
    </w:p>
    <w:p w:rsid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2E9">
        <w:rPr>
          <w:rFonts w:ascii="Times New Roman" w:hAnsi="Times New Roman" w:cs="Times New Roman"/>
          <w:sz w:val="24"/>
          <w:szCs w:val="24"/>
        </w:rPr>
        <w:t xml:space="preserve"> Обеспечение физического и психического благополучия. </w:t>
      </w:r>
    </w:p>
    <w:p w:rsidR="009C4CCF" w:rsidRPr="008F42E9" w:rsidRDefault="008F42E9" w:rsidP="008F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9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2E9">
        <w:rPr>
          <w:rFonts w:ascii="Times New Roman" w:hAnsi="Times New Roman" w:cs="Times New Roman"/>
          <w:sz w:val="24"/>
          <w:szCs w:val="24"/>
        </w:rPr>
        <w:t xml:space="preserve"> Обеспечить физическое развитие детей, своевременное овладение основными движениями и элементарными культурно-гигиеническими навыками. 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 Образовательный проце</w:t>
      </w:r>
      <w:proofErr w:type="gramStart"/>
      <w:r w:rsidRPr="008F42E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F42E9">
        <w:rPr>
          <w:rFonts w:ascii="Times New Roman" w:hAnsi="Times New Roman" w:cs="Times New Roman"/>
          <w:sz w:val="24"/>
          <w:szCs w:val="24"/>
        </w:rPr>
        <w:t>оится с учётом принципа интеграции образовательных областей в соответствии с возрастными особенностями воспитанников.</w:t>
      </w:r>
    </w:p>
    <w:sectPr w:rsidR="009C4CCF" w:rsidRPr="008F42E9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E9"/>
    <w:rsid w:val="006149E6"/>
    <w:rsid w:val="008F42E9"/>
    <w:rsid w:val="009C4CCF"/>
    <w:rsid w:val="009F0232"/>
    <w:rsid w:val="00B1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Bm7Bai7XRcWGp0e5H6yccG4PqYr2fb57JZsE0zu5SCc=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dkmOmIna4JP1k282IENQLXT2M/D9XURUZB0trvVOpiW6ML95R1imDZOnORk1Kz/v
YPm0Z/EskVPTLtpz1RLnTA==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XoRG/Fem1e+vs+B1xQixyMK2FEc=</DigestValue>
      </Reference>
      <Reference URI="/word/fontTable.xml?ContentType=application/vnd.openxmlformats-officedocument.wordprocessingml.fontTable+xml">
        <DigestMethod Algorithm="http://www.w3.org/2000/09/xmldsig#sha1"/>
        <DigestValue>BnlmG/G4FQDYPTTpQUlhYdwnJaI=</DigestValue>
      </Reference>
      <Reference URI="/word/settings.xml?ContentType=application/vnd.openxmlformats-officedocument.wordprocessingml.settings+xml">
        <DigestMethod Algorithm="http://www.w3.org/2000/09/xmldsig#sha1"/>
        <DigestValue>GR6J8gVw0kHjDBkchNgrwKZZvjI=</DigestValue>
      </Reference>
      <Reference URI="/word/styles.xml?ContentType=application/vnd.openxmlformats-officedocument.wordprocessingml.styles+xml">
        <DigestMethod Algorithm="http://www.w3.org/2000/09/xmldsig#sha1"/>
        <DigestValue>jGVgSbqkDKCcolfDRth8BRHImRo=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2021-03-27T03:39:58Z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2021-03-27T03:37:00Z</dcterms:created>
  <dcterms:modified xsi:type="dcterms:W3CDTF">2021-03-27T03:39:00Z</dcterms:modified>
</cp:coreProperties>
</file>