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с. МАЛИНОВКА</w:t>
      </w: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486"/>
        <w:gridCol w:w="3515"/>
        <w:gridCol w:w="2888"/>
      </w:tblGrid>
      <w:tr w:rsidR="00F709FA" w:rsidRPr="00963386" w:rsidTr="008F1DA3">
        <w:trPr>
          <w:trHeight w:val="2069"/>
        </w:trPr>
        <w:tc>
          <w:tcPr>
            <w:tcW w:w="3486" w:type="dxa"/>
          </w:tcPr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Рассмотрено</w:t>
            </w: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 МО учителей  </w:t>
            </w:r>
          </w:p>
          <w:p w:rsidR="00F709FA" w:rsidRPr="00963386" w:rsidRDefault="00F709FA" w:rsidP="008F1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протокол </w:t>
            </w:r>
          </w:p>
          <w:p w:rsidR="00F709FA" w:rsidRPr="00963386" w:rsidRDefault="00F709FA" w:rsidP="008F1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2 от 31.08.2020г</w:t>
            </w:r>
          </w:p>
          <w:p w:rsidR="00F709FA" w:rsidRPr="00963386" w:rsidRDefault="00F709FA" w:rsidP="008F1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</w:t>
            </w:r>
          </w:p>
          <w:p w:rsidR="00F709FA" w:rsidRPr="00963386" w:rsidRDefault="00F709FA" w:rsidP="008F1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И.Г.Иванова</w:t>
            </w:r>
            <w:proofErr w:type="spellEnd"/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Согласовано</w:t>
            </w: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31.08.2020.</w:t>
            </w: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Зам.директора</w:t>
            </w:r>
            <w:proofErr w:type="spellEnd"/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 УВР</w:t>
            </w: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F709FA" w:rsidRPr="00963386" w:rsidRDefault="00F709FA" w:rsidP="008F1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И.Г.Иванова</w:t>
            </w:r>
            <w:proofErr w:type="spellEnd"/>
          </w:p>
          <w:p w:rsidR="00F709FA" w:rsidRPr="00963386" w:rsidRDefault="00F709FA" w:rsidP="008F1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hideMark/>
          </w:tcPr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Утверждаю</w:t>
            </w: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Приказ от 31.08.2020г</w:t>
            </w: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218-ОД</w:t>
            </w: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И.о</w:t>
            </w:r>
            <w:proofErr w:type="spellEnd"/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Директора</w:t>
            </w: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F709FA" w:rsidRPr="00963386" w:rsidRDefault="00F709FA" w:rsidP="008F1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Т.В.Задирако</w:t>
            </w:r>
            <w:proofErr w:type="spellEnd"/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F709FA" w:rsidRPr="00963386" w:rsidRDefault="00F709FA" w:rsidP="00F709FA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</w:t>
      </w:r>
      <w:r w:rsidRPr="00963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63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1"/>
      </w:tblGrid>
      <w:tr w:rsidR="00F709FA" w:rsidRPr="00963386" w:rsidTr="008F1DA3">
        <w:trPr>
          <w:trHeight w:val="557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633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учебного предмета)</w:t>
            </w: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6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F709FA" w:rsidRPr="00963386" w:rsidTr="008F1DA3">
        <w:trPr>
          <w:trHeight w:val="445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633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(уровень)</w:t>
            </w: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6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</w:t>
            </w:r>
          </w:p>
        </w:tc>
      </w:tr>
      <w:tr w:rsidR="00F709FA" w:rsidRPr="00963386" w:rsidTr="008F1DA3">
        <w:trPr>
          <w:trHeight w:val="3874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633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9633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срок  реализации</w:t>
            </w:r>
            <w:proofErr w:type="gramEnd"/>
            <w:r w:rsidRPr="009633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программы)</w:t>
            </w: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на основе федеральных государственных образовательных стандартов (ФГОС) и примерной программы курса информатики</w:t>
            </w: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общеобразовательных учреждений</w:t>
            </w: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FA" w:rsidRPr="00963386" w:rsidRDefault="00F709FA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Тереховой Мариной Александровной</w:t>
            </w:r>
          </w:p>
        </w:tc>
      </w:tr>
    </w:tbl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963386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Default="00F709FA" w:rsidP="00F7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8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Малиновка. 2020 г.</w:t>
      </w:r>
    </w:p>
    <w:p w:rsidR="00F709FA" w:rsidRDefault="00F709FA" w:rsidP="00F70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09FA" w:rsidRPr="00F709FA" w:rsidRDefault="00F709FA" w:rsidP="00F709F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</w:t>
      </w: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F709F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Предметные результаты</w:t>
      </w: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Обучающиеся научатся:</w:t>
      </w:r>
    </w:p>
    <w:p w:rsidR="00F709FA" w:rsidRPr="00F709FA" w:rsidRDefault="00F709FA" w:rsidP="00F709F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пользоваться алгоритмами и методами решения технических и технологических задач; </w:t>
      </w:r>
    </w:p>
    <w:p w:rsidR="00F709FA" w:rsidRPr="00F709FA" w:rsidRDefault="00F709FA" w:rsidP="00F709F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ориентироваться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 </w:t>
      </w:r>
    </w:p>
    <w:p w:rsidR="00F709FA" w:rsidRPr="00F709FA" w:rsidRDefault="00F709FA" w:rsidP="00F709F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ориентироваться в видах и назначении материалов, инструментах и оборудовании, применяемых в технологических процессах; </w:t>
      </w:r>
    </w:p>
    <w:p w:rsidR="00F709FA" w:rsidRPr="00F709FA" w:rsidRDefault="00F709FA" w:rsidP="00F709F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использовать общенаучные знания в процессе осуществления рациональной технологической деятельности;</w:t>
      </w:r>
    </w:p>
    <w:p w:rsidR="00F709FA" w:rsidRPr="00F709FA" w:rsidRDefault="00F709FA" w:rsidP="00F709F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подбирать информацию для изучения технологий, проектирования и создания объектов труда; </w:t>
      </w:r>
    </w:p>
    <w:p w:rsidR="00F709FA" w:rsidRPr="00F709FA" w:rsidRDefault="00F709FA" w:rsidP="00F709F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владеть способами графического представления технической документации; </w:t>
      </w:r>
    </w:p>
    <w:p w:rsidR="00F709FA" w:rsidRPr="00F709FA" w:rsidRDefault="00F709FA" w:rsidP="00F709F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владеть методами творческой деятельности; </w:t>
      </w:r>
    </w:p>
    <w:p w:rsidR="00F709FA" w:rsidRPr="00F709FA" w:rsidRDefault="00F709FA" w:rsidP="00F709F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применять элементы прикладной экономики при обосновании технологий и проектов.</w:t>
      </w: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Обучающиеся получат возможность научиться:</w:t>
      </w:r>
    </w:p>
    <w:p w:rsidR="00F709FA" w:rsidRPr="00F709FA" w:rsidRDefault="00F709FA" w:rsidP="00F709FA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планировать технологический процесс и процесс труда;</w:t>
      </w:r>
    </w:p>
    <w:p w:rsidR="00F709FA" w:rsidRPr="00F709FA" w:rsidRDefault="00F709FA" w:rsidP="00F709FA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организовывать рабочее место с учетом требований эргономики; </w:t>
      </w:r>
    </w:p>
    <w:p w:rsidR="00F709FA" w:rsidRPr="00F709FA" w:rsidRDefault="00F709FA" w:rsidP="00F709FA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проводить необходимые опыты и исследования при подборе материалов и проектировании объектов труда; </w:t>
      </w:r>
    </w:p>
    <w:p w:rsidR="00F709FA" w:rsidRPr="00F709FA" w:rsidRDefault="00F709FA" w:rsidP="00F709FA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подбирать материалы с учетом характера объекта труда и технологии;</w:t>
      </w:r>
    </w:p>
    <w:p w:rsidR="00F709FA" w:rsidRPr="00F709FA" w:rsidRDefault="00F709FA" w:rsidP="00F709FA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подбирать инструменты и оборудование с учетом требований технологии и имеющихся ресурсов; </w:t>
      </w:r>
    </w:p>
    <w:p w:rsidR="00F709FA" w:rsidRPr="00F709FA" w:rsidRDefault="00F709FA" w:rsidP="00F709FA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анализировать, разрабатывать и реализовывать технические проекты;</w:t>
      </w:r>
    </w:p>
    <w:p w:rsidR="00F709FA" w:rsidRPr="00F709FA" w:rsidRDefault="00F709FA" w:rsidP="00F709FA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разрабатывать план продвижения продукта на региональном рынке;</w:t>
      </w:r>
    </w:p>
    <w:p w:rsidR="00F709FA" w:rsidRPr="00F709FA" w:rsidRDefault="00F709FA" w:rsidP="00F709FA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проверять промежуточные и конечные результаты труда.</w:t>
      </w: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 xml:space="preserve"> </w:t>
      </w: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proofErr w:type="spellStart"/>
      <w:r w:rsidRPr="00F709F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Метапредметные</w:t>
      </w:r>
      <w:proofErr w:type="spellEnd"/>
      <w:r w:rsidRPr="00F709F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 результаты обучения технологии: </w:t>
      </w: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Познавательные УУД </w:t>
      </w: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Обучающиеся научатся: </w:t>
      </w:r>
    </w:p>
    <w:p w:rsidR="00F709FA" w:rsidRPr="00F709FA" w:rsidRDefault="00F709FA" w:rsidP="00F709FA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планировать процесс созидательной и познавательной деятельности; </w:t>
      </w:r>
    </w:p>
    <w:p w:rsidR="00F709FA" w:rsidRPr="00F709FA" w:rsidRDefault="00F709FA" w:rsidP="00F709FA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выбирать оптимальные способы решения задачи на основе заданных алгоритмов; </w:t>
      </w:r>
    </w:p>
    <w:p w:rsidR="00F709FA" w:rsidRPr="00F709FA" w:rsidRDefault="00F709FA" w:rsidP="00F709FA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моделировать планируемые процессы и объекты; </w:t>
      </w:r>
    </w:p>
    <w:p w:rsidR="00F709FA" w:rsidRPr="00F709FA" w:rsidRDefault="00F709FA" w:rsidP="00F709FA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оценивать принятые решения и формулировать выводы; </w:t>
      </w:r>
    </w:p>
    <w:p w:rsidR="00F709FA" w:rsidRPr="00F709FA" w:rsidRDefault="00F709FA" w:rsidP="00F709FA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сравнивать полученные результаты с ожидаемыми результатами.</w:t>
      </w: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Обучающиеся получат возможность научиться: </w:t>
      </w:r>
    </w:p>
    <w:p w:rsidR="00F709FA" w:rsidRPr="00F709FA" w:rsidRDefault="00F709FA" w:rsidP="00F709FA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оценивать работу одноклассников; </w:t>
      </w:r>
    </w:p>
    <w:p w:rsidR="00F709FA" w:rsidRPr="00F709FA" w:rsidRDefault="00F709FA" w:rsidP="00F709FA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самостоятельно приобретать новые знания; </w:t>
      </w:r>
    </w:p>
    <w:p w:rsidR="00F709FA" w:rsidRPr="00F709FA" w:rsidRDefault="00F709FA" w:rsidP="00F709FA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уметь задавать вопросы; </w:t>
      </w:r>
    </w:p>
    <w:p w:rsidR="00F709FA" w:rsidRPr="00F709FA" w:rsidRDefault="00F709FA" w:rsidP="00F709FA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взаимодействовать с другими учениками, работать в коллективе, вести дискуссию; </w:t>
      </w:r>
    </w:p>
    <w:p w:rsidR="00F709FA" w:rsidRPr="00F709FA" w:rsidRDefault="00F709FA" w:rsidP="00F709FA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выявлять причинно-следственные связи; </w:t>
      </w:r>
    </w:p>
    <w:p w:rsidR="00F709FA" w:rsidRPr="00F709FA" w:rsidRDefault="00F709FA" w:rsidP="00F709FA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анализировать связи соподчинения и зависимости между компонентами объекта; </w:t>
      </w:r>
    </w:p>
    <w:p w:rsidR="00F709FA" w:rsidRPr="00F709FA" w:rsidRDefault="00F709FA" w:rsidP="00F709FA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составлять вопросы к текстам, логическую цепочку по тексту, таблицы, схемы по содержанию текста.</w:t>
      </w: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gramStart"/>
      <w:r w:rsidRPr="00F709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Регулятивные  УУД</w:t>
      </w:r>
      <w:proofErr w:type="gramEnd"/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Обучающиеся научатся: </w:t>
      </w:r>
    </w:p>
    <w:p w:rsidR="00F709FA" w:rsidRPr="00F709FA" w:rsidRDefault="00F709FA" w:rsidP="00F709FA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составить учебную задачу под руководством учителя; </w:t>
      </w:r>
    </w:p>
    <w:p w:rsidR="00F709FA" w:rsidRPr="00F709FA" w:rsidRDefault="00F709FA" w:rsidP="00F709FA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планировать свою деятельность под руководством учителя; </w:t>
      </w:r>
    </w:p>
    <w:p w:rsidR="00F709FA" w:rsidRPr="00F709FA" w:rsidRDefault="00F709FA" w:rsidP="00F709FA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работать в соответствии с поставленной учебной задачей; </w:t>
      </w:r>
    </w:p>
    <w:p w:rsidR="00F709FA" w:rsidRPr="00F709FA" w:rsidRDefault="00F709FA" w:rsidP="00F709FA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работать в соответствии с предложенным планом; </w:t>
      </w:r>
    </w:p>
    <w:p w:rsidR="00F709FA" w:rsidRPr="00F709FA" w:rsidRDefault="00F709FA" w:rsidP="00F709FA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уметь выделять главные, существительные признаки понятий; </w:t>
      </w:r>
    </w:p>
    <w:p w:rsidR="00F709FA" w:rsidRPr="00F709FA" w:rsidRDefault="00F709FA" w:rsidP="00F709FA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высказывать суждения, подтверждая их фактами.</w:t>
      </w: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Обучающиеся получат возможность научиться: </w:t>
      </w:r>
    </w:p>
    <w:p w:rsidR="00F709FA" w:rsidRPr="00F709FA" w:rsidRDefault="00F709FA" w:rsidP="00F709FA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выделять главное, существенные признаки понятий; </w:t>
      </w:r>
    </w:p>
    <w:p w:rsidR="00F709FA" w:rsidRPr="00F709FA" w:rsidRDefault="00F709FA" w:rsidP="00F70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участвовать в совместной деятельности. </w:t>
      </w: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Коммуникативные УУД</w:t>
      </w: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Обучающиеся научатся: </w:t>
      </w:r>
    </w:p>
    <w:p w:rsidR="00F709FA" w:rsidRPr="00F709FA" w:rsidRDefault="00F709FA" w:rsidP="00F709FA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владеть основами самоконтроля, самооценки, принятия решений в учебной и познавательной деятельности; </w:t>
      </w:r>
    </w:p>
    <w:p w:rsidR="00F709FA" w:rsidRPr="00F709FA" w:rsidRDefault="00F709FA" w:rsidP="00F709FA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</w:t>
      </w:r>
      <w:r w:rsidRPr="00F709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Обучающиеся получат возможность научиться: </w:t>
      </w:r>
    </w:p>
    <w:p w:rsidR="00F709FA" w:rsidRPr="00F709FA" w:rsidRDefault="00F709FA" w:rsidP="00F709FA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зрения;</w:t>
      </w:r>
    </w:p>
    <w:p w:rsidR="00F709FA" w:rsidRPr="00F709FA" w:rsidRDefault="00F709FA" w:rsidP="00F709FA">
      <w:pPr>
        <w:widowControl w:val="0"/>
        <w:numPr>
          <w:ilvl w:val="0"/>
          <w:numId w:val="9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аудиторией, придерживаясь определенного стиля при выступлении;</w:t>
      </w:r>
    </w:p>
    <w:p w:rsidR="00F709FA" w:rsidRPr="00F709FA" w:rsidRDefault="00F709FA" w:rsidP="00F709FA">
      <w:pPr>
        <w:widowControl w:val="0"/>
        <w:numPr>
          <w:ilvl w:val="0"/>
          <w:numId w:val="9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дискуссию, диалог.</w:t>
      </w:r>
    </w:p>
    <w:p w:rsidR="00F709FA" w:rsidRPr="00F709FA" w:rsidRDefault="00F709FA" w:rsidP="00F709F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Личностные УУД</w:t>
      </w: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Обучающиеся научатся: </w:t>
      </w:r>
    </w:p>
    <w:p w:rsidR="00F709FA" w:rsidRPr="00F709FA" w:rsidRDefault="00F709FA" w:rsidP="00F709FA">
      <w:pPr>
        <w:widowControl w:val="0"/>
        <w:numPr>
          <w:ilvl w:val="0"/>
          <w:numId w:val="10"/>
        </w:numPr>
        <w:spacing w:after="0" w:line="240" w:lineRule="auto"/>
        <w:ind w:right="-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пользоваться правилами научной организации умственного и физического труда;</w:t>
      </w:r>
    </w:p>
    <w:p w:rsidR="00F709FA" w:rsidRPr="00F709FA" w:rsidRDefault="00F709FA" w:rsidP="00F709FA">
      <w:pPr>
        <w:widowControl w:val="0"/>
        <w:numPr>
          <w:ilvl w:val="0"/>
          <w:numId w:val="10"/>
        </w:numPr>
        <w:spacing w:after="0" w:line="240" w:lineRule="auto"/>
        <w:ind w:right="-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планировать траекторию своей образовательной и профессиональной карьеры;</w:t>
      </w:r>
    </w:p>
    <w:p w:rsidR="00F709FA" w:rsidRPr="00F709FA" w:rsidRDefault="00F709FA" w:rsidP="00F709FA">
      <w:pPr>
        <w:widowControl w:val="0"/>
        <w:numPr>
          <w:ilvl w:val="0"/>
          <w:numId w:val="10"/>
        </w:numPr>
        <w:spacing w:after="0" w:line="240" w:lineRule="auto"/>
        <w:ind w:right="-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развивать интеллектуальные и творческие способности.</w:t>
      </w:r>
    </w:p>
    <w:p w:rsidR="00F709FA" w:rsidRPr="00F709FA" w:rsidRDefault="00F709FA" w:rsidP="00F709FA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709FA" w:rsidRPr="00F709FA" w:rsidRDefault="00F709FA" w:rsidP="00F70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Обучающиеся получат возможность научиться: </w:t>
      </w:r>
    </w:p>
    <w:p w:rsidR="00F709FA" w:rsidRPr="00F709FA" w:rsidRDefault="00F709FA" w:rsidP="00F709FA">
      <w:pPr>
        <w:widowControl w:val="0"/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ответственно относиться к природе и необходимости защиты окружающей среды;</w:t>
      </w:r>
    </w:p>
    <w:p w:rsidR="00F709FA" w:rsidRPr="00F709FA" w:rsidRDefault="00F709FA" w:rsidP="00F709FA">
      <w:pPr>
        <w:widowControl w:val="0"/>
        <w:numPr>
          <w:ilvl w:val="0"/>
          <w:numId w:val="11"/>
        </w:numPr>
        <w:spacing w:after="0" w:line="240" w:lineRule="auto"/>
        <w:ind w:right="-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проявлять </w:t>
      </w:r>
      <w:proofErr w:type="spellStart"/>
      <w:r w:rsidRPr="00F709F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технико</w:t>
      </w:r>
      <w:proofErr w:type="spellEnd"/>
      <w:r w:rsidRPr="00F709F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– технологическое и экономическое мышление при организации своей деятельности.</w:t>
      </w:r>
    </w:p>
    <w:p w:rsidR="00F709FA" w:rsidRPr="00F709FA" w:rsidRDefault="00F709FA" w:rsidP="00F709F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F709FA" w:rsidRDefault="00F709FA" w:rsidP="00F709F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F709FA" w:rsidRDefault="00F709FA" w:rsidP="00F709F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F709FA" w:rsidRDefault="00F709FA" w:rsidP="00F709F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F709FA" w:rsidRDefault="00F709FA" w:rsidP="00F709F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F709FA" w:rsidRDefault="00F709FA" w:rsidP="00F709FA">
      <w:pPr>
        <w:widowControl w:val="0"/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709FA" w:rsidRPr="00F709FA" w:rsidRDefault="00F709FA" w:rsidP="00F709FA">
      <w:pPr>
        <w:widowControl w:val="0"/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709FA" w:rsidRPr="00F709FA" w:rsidRDefault="00F709FA" w:rsidP="00F709FA">
      <w:pPr>
        <w:widowControl w:val="0"/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709FA" w:rsidRPr="00F709FA" w:rsidRDefault="00F709FA" w:rsidP="00F709FA">
      <w:pPr>
        <w:widowControl w:val="0"/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709FA" w:rsidRPr="00F709FA" w:rsidRDefault="00F709FA" w:rsidP="00F709FA">
      <w:pPr>
        <w:widowControl w:val="0"/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709FA" w:rsidRDefault="00F709FA" w:rsidP="00F709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709FA" w:rsidRDefault="00F709FA" w:rsidP="00F709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709FA" w:rsidRDefault="00F709FA" w:rsidP="00F709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709FA" w:rsidRPr="00F709FA" w:rsidRDefault="00F709FA" w:rsidP="00F709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Содержание учебного материала</w:t>
      </w:r>
    </w:p>
    <w:p w:rsidR="00F709FA" w:rsidRPr="00F709FA" w:rsidRDefault="00F709FA" w:rsidP="00F709F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9FA" w:rsidRPr="00F709FA" w:rsidRDefault="00F709FA" w:rsidP="00F709F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Раздел 1. Методы и средства творческой проектной деятельности (2 часа)</w:t>
      </w:r>
    </w:p>
    <w:p w:rsidR="00F709FA" w:rsidRPr="00F709FA" w:rsidRDefault="00F709FA" w:rsidP="00F709FA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деятельность. Что такое творчество. Творческая и проектная деятельность.</w:t>
      </w:r>
    </w:p>
    <w:p w:rsidR="00F709FA" w:rsidRPr="00F709FA" w:rsidRDefault="00F709FA" w:rsidP="00F709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9FA" w:rsidRPr="00F709FA" w:rsidRDefault="00F709FA" w:rsidP="00F709F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Раздел 2. Технологии обработки пищевых продуктов (16 часов)</w:t>
      </w:r>
    </w:p>
    <w:p w:rsidR="00F709FA" w:rsidRPr="00F709FA" w:rsidRDefault="00F709FA" w:rsidP="00F709F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</w:t>
      </w:r>
      <w:r w:rsidRPr="00F709F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Кулинария. Основы рационального питания. Витамины и их значение. Правила санитарии, гигиены и безопасности труда на кухне. Овощи в питании человека. Технологии механической кулинарной обработки овощей. Украшение блюд. Фигурная нарезка овощей. Технологии тепловой обработки овощей. </w:t>
      </w:r>
    </w:p>
    <w:p w:rsidR="00F709FA" w:rsidRPr="00F709FA" w:rsidRDefault="00F709FA" w:rsidP="00F709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9FA" w:rsidRPr="00F709FA" w:rsidRDefault="00F709FA" w:rsidP="00F709F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Раздел 3. Основы производства (4 часа)</w:t>
      </w:r>
    </w:p>
    <w:p w:rsidR="00F709FA" w:rsidRPr="00F709FA" w:rsidRDefault="00F709FA" w:rsidP="00F709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F7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техносфера</w:t>
      </w:r>
      <w:proofErr w:type="spellEnd"/>
      <w:r w:rsidRPr="00F7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такое потребительские блага. Производство потребительских благ. Общая характеристика производства.</w:t>
      </w:r>
    </w:p>
    <w:p w:rsidR="00F709FA" w:rsidRPr="00F709FA" w:rsidRDefault="00F709FA" w:rsidP="00F709FA">
      <w:pPr>
        <w:keepNext/>
        <w:widowControl w:val="0"/>
        <w:shd w:val="clear" w:color="auto" w:fill="FFFFFF"/>
        <w:spacing w:after="0" w:line="240" w:lineRule="auto"/>
        <w:ind w:firstLine="709"/>
        <w:contextualSpacing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9FA" w:rsidRPr="00F709FA" w:rsidRDefault="00F709FA" w:rsidP="00F709F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Раздел 4. Современные и перспективные технологии (2 часа)</w:t>
      </w:r>
    </w:p>
    <w:p w:rsidR="00F709FA" w:rsidRPr="00F709FA" w:rsidRDefault="00F709FA" w:rsidP="00F709FA">
      <w:pPr>
        <w:widowControl w:val="0"/>
        <w:tabs>
          <w:tab w:val="left" w:pos="450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Что такое технология. Классификация производств и технологий.</w:t>
      </w:r>
    </w:p>
    <w:p w:rsidR="00F709FA" w:rsidRPr="00F709FA" w:rsidRDefault="00F709FA" w:rsidP="00F709F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F709FA" w:rsidRPr="00F709FA" w:rsidRDefault="00F709FA" w:rsidP="00F709F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Раздел 5. Элементы техники и машин (6 часов)</w:t>
      </w:r>
    </w:p>
    <w:p w:rsidR="00F709FA" w:rsidRPr="00F709FA" w:rsidRDefault="00F709FA" w:rsidP="00F709FA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техника. Инструменты, механизмы и технические устройства.</w:t>
      </w:r>
    </w:p>
    <w:p w:rsidR="00F709FA" w:rsidRPr="00F709FA" w:rsidRDefault="00F709FA" w:rsidP="00F709FA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9FA" w:rsidRPr="00F709FA" w:rsidRDefault="00F709FA" w:rsidP="00F709F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Раздел 6. Технологии получения, обработки, преобразования и использования материалов (6 часов)</w:t>
      </w:r>
    </w:p>
    <w:p w:rsidR="00F709FA" w:rsidRPr="00F709FA" w:rsidRDefault="00F709FA" w:rsidP="00F709FA">
      <w:pPr>
        <w:widowControl w:val="0"/>
        <w:tabs>
          <w:tab w:val="left" w:pos="45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Виды материалов. Натуральные, искусственные и синтетические материалы. Конструкционные материалы. Текстильные материалы.</w:t>
      </w:r>
    </w:p>
    <w:p w:rsidR="00F709FA" w:rsidRPr="00F709FA" w:rsidRDefault="00F709FA" w:rsidP="00F709FA">
      <w:pPr>
        <w:widowControl w:val="0"/>
        <w:tabs>
          <w:tab w:val="left" w:pos="45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Технология механической обработки материалов. Графическое отображение формы предмета.</w:t>
      </w:r>
    </w:p>
    <w:p w:rsidR="00F709FA" w:rsidRPr="00F709FA" w:rsidRDefault="00F709FA" w:rsidP="00F709FA">
      <w:pPr>
        <w:widowControl w:val="0"/>
        <w:tabs>
          <w:tab w:val="left" w:pos="45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709FA" w:rsidRPr="00F709FA" w:rsidRDefault="00F709FA" w:rsidP="00F709F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Раздел 7. Технологии получения, преобразования и использования энергии (3 часа)</w:t>
      </w:r>
    </w:p>
    <w:p w:rsidR="00F709FA" w:rsidRPr="00F709FA" w:rsidRDefault="00F709FA" w:rsidP="00F709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энергия. Виды энергии. Накопление механической энергии.</w:t>
      </w:r>
    </w:p>
    <w:p w:rsidR="00F709FA" w:rsidRPr="00F709FA" w:rsidRDefault="00F709FA" w:rsidP="00F709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F709FA" w:rsidRDefault="00F709FA" w:rsidP="00F709F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Раздел 8. Технологии получения, обработки и использования информации (10 часов)</w:t>
      </w:r>
    </w:p>
    <w:p w:rsidR="00F709FA" w:rsidRPr="00F709FA" w:rsidRDefault="00F709FA" w:rsidP="00F709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 Каналы восприятия. Способы материального представления и записи визуальной информации.</w:t>
      </w:r>
    </w:p>
    <w:p w:rsidR="00F709FA" w:rsidRPr="00F709FA" w:rsidRDefault="00F709FA" w:rsidP="00F709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FA" w:rsidRPr="00F709FA" w:rsidRDefault="00F709FA" w:rsidP="00F709F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Раздел 9. Социальные технологии (16 часов)</w:t>
      </w:r>
    </w:p>
    <w:p w:rsidR="00F709FA" w:rsidRPr="00F709FA" w:rsidRDefault="00F709FA" w:rsidP="00F709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как объект технологии. Потребности людей. Пирамида </w:t>
      </w:r>
      <w:proofErr w:type="spellStart"/>
      <w:r w:rsidRPr="00F7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</w:t>
      </w:r>
      <w:proofErr w:type="spellEnd"/>
      <w:r w:rsidRPr="00F7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Содержание социальных технологий.</w:t>
      </w:r>
    </w:p>
    <w:p w:rsidR="00F709FA" w:rsidRPr="00F709FA" w:rsidRDefault="00F709FA" w:rsidP="00F709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9FA" w:rsidRPr="00F709FA" w:rsidRDefault="00F709FA" w:rsidP="00F709F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Раздел 10. Технологии растениеводства (4 часа)</w:t>
      </w:r>
    </w:p>
    <w:p w:rsidR="00F709FA" w:rsidRPr="00F709FA" w:rsidRDefault="00F709FA" w:rsidP="00F709F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    Растения как объект технологии. Значение культурных растений в жизнедеятельности человека. Общая характеристика и классификация культурных растений. Исследования культурных растений и опыты с ними. </w:t>
      </w:r>
    </w:p>
    <w:p w:rsidR="00F709FA" w:rsidRPr="00F709FA" w:rsidRDefault="00F709FA" w:rsidP="00F709F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F709FA" w:rsidRPr="00F709FA" w:rsidRDefault="00F709FA" w:rsidP="00F709F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    </w:t>
      </w:r>
      <w:r w:rsidRPr="00F709F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11. Технологии животноводства (11 часов)</w:t>
      </w:r>
    </w:p>
    <w:p w:rsidR="00F709FA" w:rsidRPr="00F709FA" w:rsidRDefault="00F709FA" w:rsidP="00F709F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</w:t>
      </w:r>
      <w:r w:rsidRPr="00F709F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Животные и технологии ХХ</w:t>
      </w:r>
      <w:r w:rsidRPr="00F709F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 w:eastAsia="ru-RU" w:bidi="ru-RU"/>
        </w:rPr>
        <w:t>I</w:t>
      </w:r>
      <w:r w:rsidRPr="00F709F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века. Животные и материальные потребности человека. Сельскохозяйственные животные и животноводство. Животные – помощники человека. Животные на службе безопасности жизни человека. Животные для спорта, охоты, цирка и наук</w:t>
      </w:r>
    </w:p>
    <w:p w:rsidR="00F709FA" w:rsidRPr="00F709FA" w:rsidRDefault="00F709FA" w:rsidP="00F709F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09FA" w:rsidRPr="00F709FA" w:rsidRDefault="00F709FA" w:rsidP="00F709FA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709F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Учебно-тематическое планирование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2"/>
        <w:gridCol w:w="7742"/>
        <w:gridCol w:w="911"/>
      </w:tblGrid>
      <w:tr w:rsidR="00F709FA" w:rsidRPr="00F709FA" w:rsidTr="008F1DA3">
        <w:trPr>
          <w:jc w:val="center"/>
        </w:trPr>
        <w:tc>
          <w:tcPr>
            <w:tcW w:w="709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8152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920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Кол-во часов</w:t>
            </w:r>
          </w:p>
        </w:tc>
      </w:tr>
      <w:tr w:rsidR="00F709FA" w:rsidRPr="00F709FA" w:rsidTr="008F1DA3">
        <w:trPr>
          <w:jc w:val="center"/>
        </w:trPr>
        <w:tc>
          <w:tcPr>
            <w:tcW w:w="709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152" w:type="dxa"/>
          </w:tcPr>
          <w:p w:rsidR="00F709FA" w:rsidRPr="00F709FA" w:rsidRDefault="00F709FA" w:rsidP="00F709FA">
            <w:pPr>
              <w:widowControl w:val="0"/>
              <w:spacing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 xml:space="preserve">  Методы и средства творческой проектной деятельности</w:t>
            </w:r>
          </w:p>
        </w:tc>
        <w:tc>
          <w:tcPr>
            <w:tcW w:w="920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F709FA" w:rsidRPr="00F709FA" w:rsidTr="008F1DA3">
        <w:trPr>
          <w:jc w:val="center"/>
        </w:trPr>
        <w:tc>
          <w:tcPr>
            <w:tcW w:w="709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152" w:type="dxa"/>
          </w:tcPr>
          <w:p w:rsidR="00F709FA" w:rsidRPr="00F709FA" w:rsidRDefault="00F709FA" w:rsidP="00F709FA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Производство </w:t>
            </w:r>
          </w:p>
        </w:tc>
        <w:tc>
          <w:tcPr>
            <w:tcW w:w="920" w:type="dxa"/>
          </w:tcPr>
          <w:p w:rsidR="00F709FA" w:rsidRPr="00F709FA" w:rsidRDefault="00F709FA" w:rsidP="00F709FA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</w:tr>
      <w:tr w:rsidR="00F709FA" w:rsidRPr="00F709FA" w:rsidTr="008F1DA3">
        <w:trPr>
          <w:jc w:val="center"/>
        </w:trPr>
        <w:tc>
          <w:tcPr>
            <w:tcW w:w="709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152" w:type="dxa"/>
          </w:tcPr>
          <w:p w:rsidR="00F709FA" w:rsidRPr="00F709FA" w:rsidRDefault="00F709FA" w:rsidP="00F709FA">
            <w:pPr>
              <w:widowControl w:val="0"/>
              <w:spacing w:after="30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Технология </w:t>
            </w:r>
          </w:p>
        </w:tc>
        <w:tc>
          <w:tcPr>
            <w:tcW w:w="920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F709FA" w:rsidRPr="00F709FA" w:rsidTr="008F1DA3">
        <w:trPr>
          <w:jc w:val="center"/>
        </w:trPr>
        <w:tc>
          <w:tcPr>
            <w:tcW w:w="709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8152" w:type="dxa"/>
          </w:tcPr>
          <w:p w:rsidR="00F709FA" w:rsidRPr="00F709FA" w:rsidRDefault="00F709FA" w:rsidP="00F709FA">
            <w:pPr>
              <w:widowControl w:val="0"/>
              <w:spacing w:after="30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Техника </w:t>
            </w:r>
          </w:p>
        </w:tc>
        <w:tc>
          <w:tcPr>
            <w:tcW w:w="920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F709FA" w:rsidRPr="00F709FA" w:rsidTr="008F1DA3">
        <w:trPr>
          <w:jc w:val="center"/>
        </w:trPr>
        <w:tc>
          <w:tcPr>
            <w:tcW w:w="709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8152" w:type="dxa"/>
          </w:tcPr>
          <w:p w:rsidR="00F709FA" w:rsidRPr="00F709FA" w:rsidRDefault="00F709FA" w:rsidP="00F709FA">
            <w:pPr>
              <w:widowControl w:val="0"/>
              <w:spacing w:after="30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920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</w:tr>
      <w:tr w:rsidR="00F709FA" w:rsidRPr="00F709FA" w:rsidTr="008F1DA3">
        <w:trPr>
          <w:jc w:val="center"/>
        </w:trPr>
        <w:tc>
          <w:tcPr>
            <w:tcW w:w="709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152" w:type="dxa"/>
          </w:tcPr>
          <w:p w:rsidR="00F709FA" w:rsidRPr="00F709FA" w:rsidRDefault="00F709FA" w:rsidP="00F709FA">
            <w:pPr>
              <w:widowControl w:val="0"/>
              <w:spacing w:after="30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Технологии обработки пищевых продуктов</w:t>
            </w:r>
          </w:p>
        </w:tc>
        <w:tc>
          <w:tcPr>
            <w:tcW w:w="920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F709FA" w:rsidRPr="00F709FA" w:rsidTr="008F1DA3">
        <w:trPr>
          <w:jc w:val="center"/>
        </w:trPr>
        <w:tc>
          <w:tcPr>
            <w:tcW w:w="709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152" w:type="dxa"/>
          </w:tcPr>
          <w:p w:rsidR="00F709FA" w:rsidRPr="00F709FA" w:rsidRDefault="00F709FA" w:rsidP="00F709FA">
            <w:pPr>
              <w:widowControl w:val="0"/>
              <w:spacing w:after="30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Технологии получения, обработки и использования энергии</w:t>
            </w:r>
          </w:p>
        </w:tc>
        <w:tc>
          <w:tcPr>
            <w:tcW w:w="920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709FA" w:rsidRPr="00F709FA" w:rsidTr="008F1DA3">
        <w:trPr>
          <w:jc w:val="center"/>
        </w:trPr>
        <w:tc>
          <w:tcPr>
            <w:tcW w:w="709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152" w:type="dxa"/>
          </w:tcPr>
          <w:p w:rsidR="00F709FA" w:rsidRPr="00F709FA" w:rsidRDefault="00F709FA" w:rsidP="00F709FA">
            <w:pPr>
              <w:widowControl w:val="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Технологии получения, обработки и использования информации </w:t>
            </w:r>
          </w:p>
        </w:tc>
        <w:tc>
          <w:tcPr>
            <w:tcW w:w="920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F709FA" w:rsidRPr="00F709FA" w:rsidTr="00F709FA">
        <w:trPr>
          <w:jc w:val="center"/>
        </w:trPr>
        <w:tc>
          <w:tcPr>
            <w:tcW w:w="709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152" w:type="dxa"/>
            <w:shd w:val="clear" w:color="auto" w:fill="FFFFFF"/>
          </w:tcPr>
          <w:p w:rsidR="00F709FA" w:rsidRPr="00F709FA" w:rsidRDefault="00F709FA" w:rsidP="00F709FA">
            <w:pPr>
              <w:widowControl w:val="0"/>
              <w:rPr>
                <w:rFonts w:ascii="Times New Roman" w:eastAsia="Arial Unicode MS" w:hAnsi="Times New Roman"/>
                <w:sz w:val="24"/>
                <w:szCs w:val="24"/>
                <w:bdr w:val="single" w:sz="6" w:space="0" w:color="99DEFD" w:frame="1"/>
                <w:shd w:val="clear" w:color="auto" w:fill="EFEBDE"/>
                <w:lang w:bidi="ru-RU"/>
              </w:rPr>
            </w:pPr>
            <w:r w:rsidRPr="00F709FA">
              <w:rPr>
                <w:rFonts w:ascii="Times New Roman" w:eastAsia="Arial Unicode MS" w:hAnsi="Times New Roman"/>
                <w:sz w:val="24"/>
                <w:szCs w:val="24"/>
                <w:bdr w:val="single" w:sz="6" w:space="0" w:color="99DEFD" w:frame="1"/>
                <w:shd w:val="clear" w:color="auto" w:fill="EFEBDE"/>
                <w:lang w:bidi="ru-RU"/>
              </w:rPr>
              <w:t>Технологии растениеводства</w:t>
            </w:r>
          </w:p>
        </w:tc>
        <w:tc>
          <w:tcPr>
            <w:tcW w:w="920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F709FA" w:rsidRPr="00F709FA" w:rsidTr="008F1DA3">
        <w:trPr>
          <w:jc w:val="center"/>
        </w:trPr>
        <w:tc>
          <w:tcPr>
            <w:tcW w:w="709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152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sz w:val="24"/>
                <w:szCs w:val="24"/>
                <w:bdr w:val="single" w:sz="6" w:space="0" w:color="99DEFD" w:frame="1"/>
                <w:shd w:val="clear" w:color="auto" w:fill="EFEBDE"/>
                <w:lang w:bidi="ru-RU"/>
              </w:rPr>
              <w:t>Технологии животноводства</w:t>
            </w:r>
          </w:p>
        </w:tc>
        <w:tc>
          <w:tcPr>
            <w:tcW w:w="920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F709FA" w:rsidRPr="00F709FA" w:rsidTr="008F1DA3">
        <w:trPr>
          <w:jc w:val="center"/>
        </w:trPr>
        <w:tc>
          <w:tcPr>
            <w:tcW w:w="709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8152" w:type="dxa"/>
          </w:tcPr>
          <w:p w:rsidR="00F709FA" w:rsidRPr="00F709FA" w:rsidRDefault="00F709FA" w:rsidP="00F709FA">
            <w:pPr>
              <w:widowControl w:val="0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Социальные технологии </w:t>
            </w:r>
          </w:p>
        </w:tc>
        <w:tc>
          <w:tcPr>
            <w:tcW w:w="920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709FA" w:rsidRPr="00F709FA" w:rsidTr="008F1DA3">
        <w:trPr>
          <w:jc w:val="center"/>
        </w:trPr>
        <w:tc>
          <w:tcPr>
            <w:tcW w:w="709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152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 xml:space="preserve">Итого </w:t>
            </w:r>
          </w:p>
        </w:tc>
        <w:tc>
          <w:tcPr>
            <w:tcW w:w="920" w:type="dxa"/>
          </w:tcPr>
          <w:p w:rsidR="00F709FA" w:rsidRPr="00F709FA" w:rsidRDefault="00F709FA" w:rsidP="00F709FA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709F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68</w:t>
            </w:r>
          </w:p>
        </w:tc>
      </w:tr>
    </w:tbl>
    <w:p w:rsidR="00F709FA" w:rsidRPr="00F709FA" w:rsidRDefault="00F709FA" w:rsidP="00F709F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color w:val="FF0000"/>
          <w:sz w:val="24"/>
          <w:szCs w:val="24"/>
          <w:lang w:eastAsia="ru-RU" w:bidi="ru-RU"/>
        </w:rPr>
      </w:pPr>
      <w:r w:rsidRPr="00F70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32D24" w:rsidRDefault="00932D24">
      <w:r>
        <w:br w:type="page"/>
      </w:r>
    </w:p>
    <w:p w:rsidR="00932D24" w:rsidRDefault="00932D24" w:rsidP="00932D24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 Критерии оценивания устных ответов обучающихся</w:t>
      </w:r>
    </w:p>
    <w:p w:rsidR="00932D24" w:rsidRDefault="00932D24" w:rsidP="00932D24">
      <w:pPr>
        <w:pStyle w:val="a4"/>
        <w:spacing w:before="0" w:beforeAutospacing="0" w:after="0" w:afterAutospacing="0"/>
        <w:jc w:val="center"/>
      </w:pPr>
    </w:p>
    <w:p w:rsidR="00932D24" w:rsidRDefault="00932D24" w:rsidP="00932D24">
      <w:pPr>
        <w:pStyle w:val="a4"/>
        <w:spacing w:before="0" w:beforeAutospacing="0" w:after="0" w:afterAutospacing="0"/>
      </w:pPr>
      <w:r>
        <w:t>Развёрнутый устный ответ ученика должен представлять собой связное, логически последовательное сообщение на заданную тему, показывать его умение применять определения и правила в конкретных случаях.</w:t>
      </w:r>
    </w:p>
    <w:p w:rsidR="00932D24" w:rsidRDefault="00932D24" w:rsidP="00932D24">
      <w:pPr>
        <w:pStyle w:val="a4"/>
        <w:spacing w:before="0" w:beforeAutospacing="0" w:after="0" w:afterAutospacing="0"/>
      </w:pPr>
      <w:r>
        <w:t>При оценке ответа ученика надо руководствоваться следующими критериями:</w:t>
      </w:r>
    </w:p>
    <w:p w:rsidR="00932D24" w:rsidRDefault="00932D24" w:rsidP="00932D24">
      <w:pPr>
        <w:pStyle w:val="a4"/>
        <w:spacing w:before="0" w:beforeAutospacing="0" w:after="0" w:afterAutospacing="0"/>
      </w:pPr>
      <w:r>
        <w:t>1) полнота и правильность ответа;</w:t>
      </w:r>
    </w:p>
    <w:p w:rsidR="00932D24" w:rsidRDefault="00932D24" w:rsidP="00932D24">
      <w:pPr>
        <w:pStyle w:val="a4"/>
        <w:spacing w:before="0" w:beforeAutospacing="0" w:after="0" w:afterAutospacing="0"/>
      </w:pPr>
      <w:r>
        <w:t>2) степень осознанности, понимание изученного материала;</w:t>
      </w:r>
    </w:p>
    <w:p w:rsidR="00932D24" w:rsidRDefault="00932D24" w:rsidP="00932D24">
      <w:pPr>
        <w:pStyle w:val="a4"/>
        <w:spacing w:before="0" w:beforeAutospacing="0" w:after="0" w:afterAutospacing="0"/>
      </w:pPr>
      <w:r>
        <w:t>3) языковое оформление ответа.</w:t>
      </w:r>
    </w:p>
    <w:p w:rsidR="00932D24" w:rsidRDefault="00932D24" w:rsidP="00932D24">
      <w:pPr>
        <w:pStyle w:val="a4"/>
        <w:spacing w:before="0" w:beforeAutospacing="0" w:after="0" w:afterAutospacing="0"/>
      </w:pPr>
      <w:r>
        <w:rPr>
          <w:b/>
          <w:bCs/>
        </w:rPr>
        <w:t>Отметка «5»</w:t>
      </w:r>
      <w:r>
        <w:t> ставится, если ученик полно излагает изученный материал, даёт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</w:t>
      </w:r>
    </w:p>
    <w:p w:rsidR="00932D24" w:rsidRDefault="00932D24" w:rsidP="00932D24">
      <w:pPr>
        <w:pStyle w:val="a4"/>
        <w:spacing w:before="0" w:beforeAutospacing="0" w:after="0" w:afterAutospacing="0"/>
      </w:pPr>
      <w:r>
        <w:rPr>
          <w:b/>
          <w:bCs/>
        </w:rPr>
        <w:t>Отметка «4» </w:t>
      </w:r>
      <w:r>
        <w:t>ставится, если ученик даёт ответ, удовлетворяющий тем же требованиям, что и для отметки «5», но допускает 1-2 ошибки, которые сам же исправляет, и 1-2 недочёта в последовательности и языковом оформлении излагаемого.</w:t>
      </w:r>
    </w:p>
    <w:p w:rsidR="00932D24" w:rsidRDefault="00932D24" w:rsidP="00932D24">
      <w:pPr>
        <w:pStyle w:val="a4"/>
        <w:spacing w:before="0" w:beforeAutospacing="0" w:after="0" w:afterAutospacing="0"/>
      </w:pPr>
      <w:r>
        <w:rPr>
          <w:b/>
          <w:bCs/>
        </w:rPr>
        <w:t>Отметка «3» </w:t>
      </w:r>
      <w:r>
        <w:t>ставится, если ученик 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</w:t>
      </w:r>
    </w:p>
    <w:p w:rsidR="00932D24" w:rsidRDefault="00932D24" w:rsidP="00932D24">
      <w:pPr>
        <w:pStyle w:val="a4"/>
        <w:spacing w:before="0" w:beforeAutospacing="0" w:after="0" w:afterAutospacing="0"/>
      </w:pPr>
      <w:r>
        <w:rPr>
          <w:b/>
          <w:bCs/>
        </w:rPr>
        <w:t>Отметка «2» </w:t>
      </w:r>
      <w: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серьёзным препятствием к успешному овладению последующим материалом.</w:t>
      </w:r>
    </w:p>
    <w:p w:rsidR="00932D24" w:rsidRDefault="00932D24" w:rsidP="00932D24">
      <w:pPr>
        <w:pStyle w:val="a4"/>
        <w:spacing w:before="0" w:beforeAutospacing="0" w:after="0" w:afterAutospacing="0"/>
      </w:pPr>
      <w:r>
        <w:t>Отметка «5», «4», «3»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 е. за сумму ответов, данных учеником на протяжении урока (выводится </w:t>
      </w:r>
      <w:r>
        <w:rPr>
          <w:i/>
          <w:iCs/>
        </w:rPr>
        <w:t>поурочный</w:t>
      </w:r>
      <w:r>
        <w:t> балл), при условии, если в процессе урока не только заслушивались его ответы, но и осуществлялась проверка умения применять знания на практике.</w:t>
      </w:r>
    </w:p>
    <w:p w:rsidR="00932D24" w:rsidRDefault="00932D24" w:rsidP="00932D24">
      <w:pPr>
        <w:pStyle w:val="a4"/>
        <w:spacing w:before="0" w:beforeAutospacing="0" w:after="0" w:afterAutospacing="0"/>
      </w:pPr>
    </w:p>
    <w:p w:rsidR="00932D24" w:rsidRDefault="00932D24" w:rsidP="00932D24">
      <w:pPr>
        <w:pStyle w:val="a4"/>
        <w:spacing w:before="0" w:beforeAutospacing="0" w:after="0" w:afterAutospacing="0"/>
      </w:pPr>
    </w:p>
    <w:p w:rsidR="00932D24" w:rsidRDefault="00932D24" w:rsidP="00932D24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1.2. Критерии оценивания практических работ</w:t>
      </w:r>
    </w:p>
    <w:p w:rsidR="00932D24" w:rsidRDefault="00932D24" w:rsidP="00932D24">
      <w:pPr>
        <w:pStyle w:val="a4"/>
        <w:spacing w:before="0" w:beforeAutospacing="0" w:after="0" w:afterAutospacing="0"/>
        <w:jc w:val="center"/>
      </w:pPr>
    </w:p>
    <w:p w:rsidR="00932D24" w:rsidRDefault="00932D24" w:rsidP="00932D24">
      <w:pPr>
        <w:pStyle w:val="a4"/>
        <w:spacing w:before="0" w:beforeAutospacing="0" w:after="0" w:afterAutospacing="0"/>
      </w:pPr>
      <w:r>
        <w:t>При оценке практических работ по технологии учитываются: уровень знаний теоретических вопросов и умение применять их в практической работе; степень овладения рабочими приемами; продолжительность выполнения работы; соблюдение требований безопасности труда и санитарно-гигиенических норм; качество выполненной работы и др.</w:t>
      </w:r>
    </w:p>
    <w:p w:rsidR="00C24BAE" w:rsidRDefault="00C24BAE">
      <w:bookmarkStart w:id="0" w:name="_GoBack"/>
      <w:bookmarkEnd w:id="0"/>
    </w:p>
    <w:sectPr w:rsidR="00C2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F84"/>
    <w:multiLevelType w:val="hybridMultilevel"/>
    <w:tmpl w:val="8FE25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81D5B"/>
    <w:multiLevelType w:val="hybridMultilevel"/>
    <w:tmpl w:val="DA9A0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7D4B"/>
    <w:multiLevelType w:val="hybridMultilevel"/>
    <w:tmpl w:val="D93C7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B4FE3"/>
    <w:multiLevelType w:val="hybridMultilevel"/>
    <w:tmpl w:val="D51A0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A236A"/>
    <w:multiLevelType w:val="hybridMultilevel"/>
    <w:tmpl w:val="A822D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F4097"/>
    <w:multiLevelType w:val="hybridMultilevel"/>
    <w:tmpl w:val="512EB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62504"/>
    <w:multiLevelType w:val="hybridMultilevel"/>
    <w:tmpl w:val="99168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F2427"/>
    <w:multiLevelType w:val="hybridMultilevel"/>
    <w:tmpl w:val="5F5A9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678C5"/>
    <w:multiLevelType w:val="hybridMultilevel"/>
    <w:tmpl w:val="C6BCA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653C9"/>
    <w:multiLevelType w:val="hybridMultilevel"/>
    <w:tmpl w:val="3A204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75A0F"/>
    <w:multiLevelType w:val="hybridMultilevel"/>
    <w:tmpl w:val="670CC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EB"/>
    <w:rsid w:val="005C5BBA"/>
    <w:rsid w:val="00693AEB"/>
    <w:rsid w:val="00932D24"/>
    <w:rsid w:val="00C24BAE"/>
    <w:rsid w:val="00F7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55580-F0F2-4E5F-85AB-1C860ACD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93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GANjpBb5NT6v+lXp6Vb01r9tpPMNuRTLRYvskGM7NEg=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vS64aMRVMLp5xRdZLlWOjro3RdqYsTJ3oqrsZ1EhSuiPCW0yRYZgPOjYNl6Bj92O
BADeWNzgQEH5ONEf2FuV8Q==</SignatureValue>
  <KeyInfo>
    <X509Data>
      <X509Certificate>MIII4zCCCJCgAwIBAgIUFh1bvgUqkUuIBJ+SKW8xAyBDlxcwCgYIKoUDBwEBAwIw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jNC90L7QtSDQutCw0LfQvdCw0YfQtdC50YHRgtCy0L4wHhcNMjAwOTExMDAyMTA1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vtC+0YLQstC10YLRgdGC0LLQuNGPIOKEliDQodCkLzEyNC0zMzgwINC+0YIgMTEu
MDUuMjAxOAxP0KHQtdGA0YLQuNGE0LjQutCw0YIg0YHQvtC+0YLQstC10YLRgdGC
0LLQuNGPIOKEliDQodCkLzEyOC0zNTgxINC+0YIgMjAuMTIuMjAxODAOBgNVHQ8B
Af8EBAMCA/gwRQYDVR0lBD4wPAYIKwYBBQUHAwIGDSqFAwM9ntc2AQYDBQEGDSqF
AwM9ntc2AQYDBQIGCCqFAwOBewgBBggqhQMDgXsIAjArBgNVHRAEJDAigA8yMDIw
MDkxMTAwMTkyOVqBDzIwMjExMjExMDAxOTI5WjCCAV8GA1UdIwSCAVYwggFSgBTQ
ZJZtckDrWH0kf7sgW8/Djmx61KGCASykggEoMIIBJDEeMBwGCSqGSIb3DQEJARYP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0JzQuNC90LrQvtC80YHQstGP0LfRjCDQoNC+0YHRgdC40LiCCmKreZUAAAAAA7Yw
aAYDVR0fBGEwXzAuoCygKoYoaHR0cDovL2NybC5yb3NrYXpuYS5ydS9jcmwvdWNm
a18yMDIwLmNybDAtoCugKYYnaHR0cDovL2NybC5mc2ZrLmxvY2FsL2NybC91Y2Zr
XzIwMjAuY3JsMB0GA1UdDgQWBBTUzAo+zXnz7wQ1Jo0TiPwLsbXQVjAKBggqhQMH
AQEDAgNBAI4Br3CjamCcMMz0fQDYJwFtk7Iswo1g1O6OUAK0+Ww1MVe5/CurTtqu
O/LfUSn2ZldKagL+wFHxQ9EbVZSGmuw=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8l5pkFrSgw9tvqQDnWTNIpTiGAI=</DigestValue>
      </Reference>
      <Reference URI="/word/fontTable.xml?ContentType=application/vnd.openxmlformats-officedocument.wordprocessingml.fontTable+xml">
        <DigestMethod Algorithm="http://www.w3.org/2000/09/xmldsig#sha1"/>
        <DigestValue>oNpLFBvcmH8vwsv6jZWZDplITjY=</DigestValue>
      </Reference>
      <Reference URI="/word/numbering.xml?ContentType=application/vnd.openxmlformats-officedocument.wordprocessingml.numbering+xml">
        <DigestMethod Algorithm="http://www.w3.org/2000/09/xmldsig#sha1"/>
        <DigestValue>hPUcJKM/20RdQfsMMXAkXCqen8s=</DigestValue>
      </Reference>
      <Reference URI="/word/settings.xml?ContentType=application/vnd.openxmlformats-officedocument.wordprocessingml.settings+xml">
        <DigestMethod Algorithm="http://www.w3.org/2000/09/xmldsig#sha1"/>
        <DigestValue>xJOhuO0mUjnWIhRjCyeapc/eKow=</DigestValue>
      </Reference>
      <Reference URI="/word/styles.xml?ContentType=application/vnd.openxmlformats-officedocument.wordprocessingml.styles+xml">
        <DigestMethod Algorithm="http://www.w3.org/2000/09/xmldsig#sha1"/>
        <DigestValue>IPhgX5WgB+8mMAC3n4gnL7w7IE8=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UMIHGUQPKyrNVUk+LVng37y3fpA=</DigestValue>
      </Reference>
    </Manifest>
    <SignatureProperties>
      <SignatureProperty Id="idSignatureTime" Target="#idPackageSignature">
        <mdssi:SignatureTime>
          <mdssi:Format>YYYY-MM-DDThh:mm:ssTZD</mdssi:Format>
          <mdssi:Value>2021-03-27T06:51:36Z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1522</Words>
  <Characters>8681</Characters>
  <Application>Microsoft Office Word</Application>
  <DocSecurity>0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2020-10-15T02:27:00Z</dcterms:created>
  <dcterms:modified xsi:type="dcterms:W3CDTF">2020-10-19T22:45:00Z</dcterms:modified>
</cp:coreProperties>
</file>