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4630B8">
              <w:rPr>
                <w:rFonts w:ascii="Times New Roman" w:hAnsi="Times New Roman" w:cs="Times New Roman"/>
              </w:rPr>
              <w:t>.д</w:t>
            </w:r>
            <w:proofErr w:type="gramEnd"/>
            <w:r w:rsidR="004630B8">
              <w:rPr>
                <w:rFonts w:ascii="Times New Roman" w:hAnsi="Times New Roman" w:cs="Times New Roman"/>
              </w:rPr>
              <w:t>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668A8">
        <w:rPr>
          <w:rFonts w:ascii="Times New Roman" w:hAnsi="Times New Roman" w:cs="Times New Roman"/>
          <w:b/>
        </w:rPr>
        <w:t>БИОЛОГИИ</w:t>
      </w:r>
    </w:p>
    <w:p w:rsidR="003B31C6" w:rsidRDefault="00070E9B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B31C6">
        <w:rPr>
          <w:rFonts w:ascii="Times New Roman" w:hAnsi="Times New Roman" w:cs="Times New Roman"/>
          <w:b/>
        </w:rPr>
        <w:t xml:space="preserve"> класс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CF3945" w:rsidRDefault="00CF3945" w:rsidP="00BD63C1">
      <w:pPr>
        <w:jc w:val="center"/>
        <w:rPr>
          <w:rFonts w:ascii="Times New Roman" w:hAnsi="Times New Roman" w:cs="Times New Roman"/>
        </w:rPr>
      </w:pPr>
    </w:p>
    <w:p w:rsidR="00CF3945" w:rsidRPr="000932B6" w:rsidRDefault="00CF3945" w:rsidP="00CF3945">
      <w:pPr>
        <w:rPr>
          <w:rFonts w:ascii="Times New Roman" w:hAnsi="Times New Roman" w:cs="Times New Roman"/>
          <w:b/>
          <w:sz w:val="24"/>
          <w:szCs w:val="24"/>
        </w:rPr>
      </w:pPr>
      <w:r w:rsidRPr="000932B6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CF3945" w:rsidRPr="000932B6" w:rsidRDefault="00CF3945" w:rsidP="00CF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932B6">
        <w:rPr>
          <w:rFonts w:ascii="Times New Roman" w:hAnsi="Times New Roman" w:cs="Times New Roman"/>
          <w:sz w:val="24"/>
          <w:szCs w:val="24"/>
        </w:rPr>
        <w:t xml:space="preserve">ОБЩИЕ БИОЛОГИЧЕСКИЕ ЗАКОНОМЕРНОСТИ </w:t>
      </w:r>
    </w:p>
    <w:p w:rsidR="00CF3945" w:rsidRPr="000932B6" w:rsidRDefault="00CF3945" w:rsidP="00CF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932B6">
        <w:rPr>
          <w:rFonts w:ascii="Times New Roman" w:hAnsi="Times New Roman" w:cs="Times New Roman"/>
          <w:sz w:val="24"/>
          <w:szCs w:val="24"/>
        </w:rPr>
        <w:t xml:space="preserve"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Клеточное строение организмов. </w:t>
      </w:r>
      <w:proofErr w:type="gramStart"/>
      <w:r w:rsidRPr="000932B6">
        <w:rPr>
          <w:rFonts w:ascii="Times New Roman" w:hAnsi="Times New Roman" w:cs="Times New Roman"/>
          <w:sz w:val="24"/>
          <w:szCs w:val="24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0932B6">
        <w:rPr>
          <w:rFonts w:ascii="Times New Roman" w:hAnsi="Times New Roman" w:cs="Times New Roman"/>
          <w:sz w:val="24"/>
          <w:szCs w:val="24"/>
        </w:rPr>
        <w:t xml:space="preserve"> Хромосомы. Многообразие клеток. Обмен веществ и превращения энергии — признаки живых организмов. Роль питания, дыхания, транспорта веществ, удаления продуктов обмена в жизнедеятельности клетки и организма.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</w:t>
      </w:r>
    </w:p>
    <w:p w:rsidR="00CF3945" w:rsidRPr="000932B6" w:rsidRDefault="00CF3945" w:rsidP="00CF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932B6">
        <w:rPr>
          <w:rFonts w:ascii="Times New Roman" w:hAnsi="Times New Roman" w:cs="Times New Roman"/>
          <w:sz w:val="24"/>
          <w:szCs w:val="24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0932B6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0932B6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CF3945" w:rsidRDefault="00CF3945" w:rsidP="00CF3945">
      <w:pPr>
        <w:rPr>
          <w:rFonts w:ascii="Times New Roman" w:hAnsi="Times New Roman" w:cs="Times New Roman"/>
          <w:b/>
        </w:rPr>
      </w:pPr>
      <w:r w:rsidRPr="00B23DE2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04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2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Вид. Популяция,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0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эволюция видов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Биоценоз. Экосистема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3945" w:rsidRPr="00E12B17" w:rsidTr="004C098D">
        <w:tc>
          <w:tcPr>
            <w:tcW w:w="1101" w:type="dxa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F3945" w:rsidRPr="00EC22B2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CF3945" w:rsidRPr="00E12B17" w:rsidRDefault="00CF3945" w:rsidP="004C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F3945" w:rsidRDefault="00CF3945" w:rsidP="00CF3945">
      <w:pPr>
        <w:rPr>
          <w:rFonts w:ascii="Times New Roman" w:hAnsi="Times New Roman" w:cs="Times New Roman"/>
          <w:b/>
        </w:rPr>
      </w:pPr>
    </w:p>
    <w:p w:rsidR="00CF3945" w:rsidRDefault="00CF3945" w:rsidP="00CF3945">
      <w:pPr>
        <w:rPr>
          <w:rFonts w:ascii="Times New Roman" w:hAnsi="Times New Roman" w:cs="Times New Roman"/>
          <w:b/>
        </w:rPr>
      </w:pPr>
    </w:p>
    <w:p w:rsidR="00CF3945" w:rsidRPr="00BD63C1" w:rsidRDefault="00CF3945" w:rsidP="00BD63C1">
      <w:pPr>
        <w:jc w:val="center"/>
        <w:rPr>
          <w:rFonts w:ascii="Times New Roman" w:hAnsi="Times New Roman" w:cs="Times New Roman"/>
        </w:rPr>
      </w:pPr>
    </w:p>
    <w:sectPr w:rsidR="00CF3945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30B8"/>
    <w:rsid w:val="00070E9B"/>
    <w:rsid w:val="00087292"/>
    <w:rsid w:val="0033434C"/>
    <w:rsid w:val="003B31C6"/>
    <w:rsid w:val="003C19AF"/>
    <w:rsid w:val="004630B8"/>
    <w:rsid w:val="005640CE"/>
    <w:rsid w:val="00676270"/>
    <w:rsid w:val="00690EE1"/>
    <w:rsid w:val="009668A8"/>
    <w:rsid w:val="00BD63C1"/>
    <w:rsid w:val="00CF3945"/>
    <w:rsid w:val="00D1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spFN4xZOjOzHa65W4Q+yZBuJ8Oak8DM+IJz0A6nwFfM=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C30lfPs2e5h++MFdFvLZIQdym6DtaGqMYjwkLU0BPGGqnTsOZaI3LHxkwWvpkAqx
MkS/fQXA1oiJ5gBbGxMdfg==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Ahc5B5xYniLkdxenDnzLrR0ysCM=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zzGgvX/zSrqtAWUY4AAH5eeF7fg=</DigestValue>
      </Reference>
      <Reference URI="/word/styles.xml?ContentType=application/vnd.openxmlformats-officedocument.wordprocessingml.styles+xml">
        <DigestMethod Algorithm="http://www.w3.org/2000/09/xmldsig#sha1"/>
        <DigestValue>rf22kqi/wDT55HB+k5bB8puO6a4=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2021-03-27T06:28:00Z</dcterms:created>
  <dcterms:modified xsi:type="dcterms:W3CDTF">2021-03-27T06:28:00Z</dcterms:modified>
</cp:coreProperties>
</file>